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25 February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THEKWINI WAREHOUSING CONDUIT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TWCJ17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B23F90" w:rsidRPr="00F64748" w:rsidRDefault="007F4679" w:rsidP="00B23F90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THEKWINI WAREHOUSING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26 February 2015</w:t>
      </w:r>
      <w:r w:rsidR="00CA22C4" w:rsidRPr="00F64748">
        <w:rPr>
          <w:rFonts w:asciiTheme="minorHAnsi" w:hAnsiTheme="minorHAnsi" w:cs="Arial"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 xml:space="preserve">under </w:t>
      </w:r>
      <w:r w:rsidR="00CA22C4" w:rsidRPr="00F64748">
        <w:rPr>
          <w:rFonts w:asciiTheme="minorHAnsi" w:hAnsiTheme="minorHAnsi" w:cs="Arial"/>
          <w:lang w:val="en-ZA"/>
        </w:rPr>
        <w:t>its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B23F90">
        <w:rPr>
          <w:rFonts w:asciiTheme="minorHAnsi" w:hAnsiTheme="minorHAnsi" w:cs="Arial"/>
          <w:b/>
          <w:lang w:val="en-ZA"/>
        </w:rPr>
        <w:t>Residential Mortgage Warehousing Programme</w:t>
      </w:r>
      <w:r w:rsidR="00B23F90" w:rsidRPr="00F64748">
        <w:rPr>
          <w:rFonts w:asciiTheme="minorHAnsi" w:hAnsiTheme="minorHAnsi" w:cs="Arial"/>
          <w:b/>
          <w:lang w:val="en-ZA"/>
        </w:rPr>
        <w:t xml:space="preserve"> </w:t>
      </w:r>
      <w:r w:rsidR="00B23F90" w:rsidRPr="00F64748">
        <w:rPr>
          <w:rFonts w:asciiTheme="minorHAnsi" w:hAnsiTheme="minorHAnsi" w:cs="Arial"/>
          <w:bCs/>
          <w:lang w:val="en-ZA"/>
        </w:rPr>
        <w:t>dated</w:t>
      </w:r>
      <w:r w:rsidR="00B23F90" w:rsidRPr="00F64748">
        <w:rPr>
          <w:rFonts w:asciiTheme="minorHAnsi" w:hAnsiTheme="minorHAnsi" w:cs="Arial"/>
          <w:b/>
          <w:bCs/>
          <w:lang w:val="en-ZA"/>
        </w:rPr>
        <w:t xml:space="preserve"> </w:t>
      </w:r>
      <w:r w:rsidR="00B23F90">
        <w:rPr>
          <w:rFonts w:asciiTheme="minorHAnsi" w:hAnsiTheme="minorHAnsi" w:cs="Arial"/>
          <w:b/>
          <w:bCs/>
          <w:lang w:val="en-ZA"/>
        </w:rPr>
        <w:t>1 February 2013.</w:t>
      </w:r>
    </w:p>
    <w:p w:rsidR="007F4679" w:rsidRPr="00F64748" w:rsidRDefault="007F4679" w:rsidP="00B23F90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FIXED RATE</w:t>
      </w:r>
      <w:r w:rsidR="00B23F90">
        <w:rPr>
          <w:rFonts w:asciiTheme="minorHAnsi" w:hAnsiTheme="minorHAnsi" w:cs="Arial"/>
          <w:b/>
          <w:lang w:val="en-ZA"/>
        </w:rPr>
        <w:t xml:space="preserve"> COMMERCIAL PAPER</w:t>
      </w:r>
      <w:r>
        <w:rPr>
          <w:rFonts w:asciiTheme="minorHAnsi" w:hAnsiTheme="minorHAnsi" w:cs="Arial"/>
          <w:b/>
          <w:lang w:val="en-ZA"/>
        </w:rPr>
        <w:t xml:space="preserve">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TWCJ17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B23F90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8,000,000.00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B23F90">
        <w:rPr>
          <w:rFonts w:asciiTheme="minorHAnsi" w:hAnsiTheme="minorHAnsi" w:cs="Arial"/>
          <w:lang w:val="en-ZA"/>
        </w:rPr>
        <w:t xml:space="preserve">100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965EA2">
        <w:rPr>
          <w:rFonts w:asciiTheme="minorHAnsi" w:hAnsiTheme="minorHAnsi" w:cs="Arial"/>
          <w:lang w:val="en-ZA"/>
        </w:rPr>
        <w:t>7.250%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 June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May</w:t>
      </w:r>
      <w:r w:rsidR="00B23F90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June</w:t>
      </w:r>
      <w:r w:rsidR="00B23F90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26 May</w:t>
      </w:r>
      <w:r w:rsidR="00B23F90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February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26 February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June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ZAG000124173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Junior Secured</w:t>
      </w:r>
    </w:p>
    <w:p w:rsidR="00B23F90" w:rsidRDefault="00B23F90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965EA2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2E55BF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https://www.jse.co.za/content/JSEPricingSupplementsItems/2014/BondDocuments/TWCJ17%20Pricing%20Supplement%2020150226.pdf</w:t>
        </w:r>
      </w:hyperlink>
    </w:p>
    <w:p w:rsidR="00965EA2" w:rsidRPr="00F64748" w:rsidRDefault="00965EA2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B23F90" w:rsidRDefault="00B23F90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B23F90" w:rsidRDefault="00B23F90" w:rsidP="00B23F90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Carl </w:t>
      </w:r>
      <w:proofErr w:type="spellStart"/>
      <w:r>
        <w:rPr>
          <w:rFonts w:asciiTheme="minorHAnsi" w:hAnsiTheme="minorHAnsi" w:cs="Arial"/>
          <w:lang w:val="en-ZA"/>
        </w:rPr>
        <w:t>Wiesner</w:t>
      </w:r>
      <w:proofErr w:type="spellEnd"/>
      <w:r>
        <w:rPr>
          <w:rFonts w:asciiTheme="minorHAnsi" w:hAnsiTheme="minorHAnsi" w:cs="Arial"/>
          <w:lang w:val="en-ZA"/>
        </w:rPr>
        <w:tab/>
        <w:t>Standard Bank</w:t>
      </w:r>
      <w:r>
        <w:rPr>
          <w:rFonts w:asciiTheme="minorHAnsi" w:hAnsiTheme="minorHAnsi" w:cs="Arial"/>
          <w:lang w:val="en-ZA"/>
        </w:rPr>
        <w:tab/>
        <w:t>+27 11 3445277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Bianca Vaaltyn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+27 11 5207377</w:t>
      </w:r>
    </w:p>
    <w:p w:rsidR="00085030" w:rsidRPr="00F64748" w:rsidRDefault="007F4679" w:rsidP="00B23F90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23F9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23F9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65EA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65EA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5EA2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23F90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TWCJ17%20Pricing%20Supplement%202015022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2015-02-25T12:00:00+00:00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853679-7296-45E2-A6BE-7253CE142370}"/>
</file>

<file path=customXml/itemProps2.xml><?xml version="1.0" encoding="utf-8"?>
<ds:datastoreItem xmlns:ds="http://schemas.openxmlformats.org/officeDocument/2006/customXml" ds:itemID="{58198056-0F49-4FB6-88FF-26F7A42F03CC}"/>
</file>

<file path=customXml/itemProps3.xml><?xml version="1.0" encoding="utf-8"?>
<ds:datastoreItem xmlns:ds="http://schemas.openxmlformats.org/officeDocument/2006/customXml" ds:itemID="{68E143F2-540B-458F-9BAE-394E7428DD2D}"/>
</file>

<file path=customXml/itemProps4.xml><?xml version="1.0" encoding="utf-8"?>
<ds:datastoreItem xmlns:ds="http://schemas.openxmlformats.org/officeDocument/2006/customXml" ds:itemID="{9207633A-836B-4719-A774-4B1484C89B7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191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1564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40</cp:revision>
  <cp:lastPrinted>2012-01-03T09:35:00Z</cp:lastPrinted>
  <dcterms:created xsi:type="dcterms:W3CDTF">2012-03-13T10:41:00Z</dcterms:created>
  <dcterms:modified xsi:type="dcterms:W3CDTF">2015-02-25T10:51:00Z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391000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